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EF" w:rsidRDefault="00EA71EA">
      <w:r>
        <w:t xml:space="preserve">Расписание 1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883"/>
        <w:gridCol w:w="782"/>
        <w:gridCol w:w="1695"/>
        <w:gridCol w:w="642"/>
        <w:gridCol w:w="1039"/>
        <w:gridCol w:w="897"/>
        <w:gridCol w:w="728"/>
        <w:gridCol w:w="1370"/>
      </w:tblGrid>
      <w:tr w:rsidR="00EA71EA" w:rsidRPr="00EA71EA" w:rsidTr="00EA71EA">
        <w:trPr>
          <w:gridAfter w:val="3"/>
          <w:wAfter w:w="555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br/>
              <w:t>Наименование</w:t>
            </w:r>
          </w:p>
          <w:p w:rsidR="00EA71EA" w:rsidRPr="00EA71EA" w:rsidRDefault="00EA71EA" w:rsidP="00EA71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Остановочных</w:t>
            </w:r>
          </w:p>
          <w:p w:rsidR="00EA71EA" w:rsidRPr="00EA71EA" w:rsidRDefault="00EA71EA" w:rsidP="00EA71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пунктов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</w:t>
            </w:r>
          </w:p>
          <w:p w:rsidR="00EA71EA" w:rsidRPr="00EA71EA" w:rsidRDefault="00EA71EA" w:rsidP="00EA71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(мин)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 (мин)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</w:t>
            </w: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softHyphen/>
              <w:t>тами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</w:t>
            </w:r>
          </w:p>
          <w:p w:rsidR="00EA71EA" w:rsidRPr="00EA71EA" w:rsidRDefault="00EA71EA" w:rsidP="00EA71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Начального</w:t>
            </w:r>
          </w:p>
          <w:p w:rsidR="00EA71EA" w:rsidRPr="00EA71EA" w:rsidRDefault="00EA71EA" w:rsidP="00EA71EA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пункта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EA71EA" w:rsidRPr="00EA71EA" w:rsidTr="00EA71EA"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2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07-31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 ул. Терешковой)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07-10</w:t>
            </w:r>
          </w:p>
        </w:tc>
      </w:tr>
      <w:tr w:rsidR="00EA71EA" w:rsidRPr="00EA71EA" w:rsidTr="00EA71EA"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4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09-51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 ул. Терешковой)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09-30</w:t>
            </w:r>
          </w:p>
        </w:tc>
      </w:tr>
      <w:tr w:rsidR="00EA71EA" w:rsidRPr="00EA71EA" w:rsidTr="00EA71EA"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6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12-51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 ул. Терешковой)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  <w:r w:rsidRPr="00EA71EA">
              <w:rPr>
                <w:rFonts w:ascii="Segoe UI Symbol" w:eastAsia="Times New Roman" w:hAnsi="Segoe UI Symbol" w:cs="Segoe UI Symbol"/>
                <w:color w:val="444444"/>
                <w:sz w:val="18"/>
                <w:szCs w:val="18"/>
                <w:lang w:eastAsia="ru-RU"/>
              </w:rPr>
              <w:t>❖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12-30</w:t>
            </w:r>
          </w:p>
        </w:tc>
      </w:tr>
      <w:tr w:rsidR="00EA71EA" w:rsidRPr="00EA71EA" w:rsidTr="00EA71EA"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8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15-51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15-30</w:t>
            </w:r>
          </w:p>
        </w:tc>
      </w:tr>
      <w:tr w:rsidR="00EA71EA" w:rsidRPr="00EA71EA" w:rsidTr="00EA71EA"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 №10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18-21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18-00</w:t>
            </w:r>
          </w:p>
        </w:tc>
      </w:tr>
      <w:tr w:rsidR="00EA71EA" w:rsidRPr="00EA71EA" w:rsidTr="00EA71EA"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12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21-21</w:t>
            </w:r>
          </w:p>
        </w:tc>
      </w:tr>
      <w:tr w:rsidR="00EA71EA" w:rsidRPr="00EA71EA" w:rsidTr="00EA71E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21-00</w:t>
            </w:r>
          </w:p>
        </w:tc>
      </w:tr>
    </w:tbl>
    <w:p w:rsidR="00EA71EA" w:rsidRDefault="00EA71EA">
      <w:r>
        <w:t>Расписание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05"/>
        <w:gridCol w:w="1095"/>
        <w:gridCol w:w="1944"/>
        <w:gridCol w:w="816"/>
        <w:gridCol w:w="1659"/>
        <w:gridCol w:w="863"/>
        <w:gridCol w:w="705"/>
        <w:gridCol w:w="689"/>
      </w:tblGrid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 пунктов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 (мин)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пунктами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начального   пункта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(мин)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(мин)</w:t>
            </w:r>
          </w:p>
        </w:tc>
      </w:tr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07-30</w:t>
            </w:r>
          </w:p>
        </w:tc>
      </w:tr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4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6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 № 8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 ( 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10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</w:tr>
      <w:tr w:rsidR="00EA71EA" w:rsidRPr="00EA71EA" w:rsidTr="00EA71EA"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 № 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 12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1EA" w:rsidRDefault="00EA71EA">
      <w:r>
        <w:t xml:space="preserve">Расписание 3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85"/>
        <w:gridCol w:w="731"/>
        <w:gridCol w:w="1135"/>
        <w:gridCol w:w="806"/>
        <w:gridCol w:w="994"/>
        <w:gridCol w:w="882"/>
        <w:gridCol w:w="725"/>
        <w:gridCol w:w="1225"/>
      </w:tblGrid>
      <w:tr w:rsidR="00EA71EA" w:rsidRPr="00EA71EA" w:rsidTr="00EA71EA">
        <w:trPr>
          <w:gridAfter w:val="8"/>
          <w:wAfter w:w="132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A" w:rsidRPr="00EA71EA" w:rsidTr="00EA71EA">
        <w:trPr>
          <w:gridAfter w:val="3"/>
          <w:wAfter w:w="465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br/>
              <w:t>Наименование остановочных  пунктов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</w:t>
            </w: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softHyphen/>
              <w:t>ние(мин)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пунктами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начального пункта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08-11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 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07-50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4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6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8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10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lastRenderedPageBreak/>
              <w:t>17-45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1EA" w:rsidRDefault="00EA71EA">
      <w:r>
        <w:t xml:space="preserve">Расписание 4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8"/>
        <w:gridCol w:w="680"/>
        <w:gridCol w:w="1087"/>
        <w:gridCol w:w="759"/>
        <w:gridCol w:w="1545"/>
        <w:gridCol w:w="828"/>
        <w:gridCol w:w="680"/>
        <w:gridCol w:w="1087"/>
      </w:tblGrid>
      <w:tr w:rsidR="00EA71EA" w:rsidRPr="00EA71EA" w:rsidTr="00EA71EA">
        <w:trPr>
          <w:gridAfter w:val="8"/>
          <w:wAfter w:w="133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A" w:rsidRPr="00EA71EA" w:rsidTr="00EA71EA">
        <w:trPr>
          <w:gridAfter w:val="3"/>
          <w:wAfter w:w="4695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br/>
              <w:t>Наименование остановочных  пунктов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пунктами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начального  пункта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2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08-31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08-10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4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11-21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6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14-21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 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8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17-21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10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19-51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 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12</w:t>
            </w: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lastRenderedPageBreak/>
              <w:t>20-45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1EA" w:rsidRDefault="00EA71EA">
      <w:r>
        <w:t xml:space="preserve">Расписание 5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643"/>
        <w:gridCol w:w="530"/>
        <w:gridCol w:w="844"/>
        <w:gridCol w:w="1074"/>
        <w:gridCol w:w="1430"/>
        <w:gridCol w:w="644"/>
        <w:gridCol w:w="924"/>
        <w:gridCol w:w="844"/>
      </w:tblGrid>
      <w:tr w:rsidR="00EA71EA" w:rsidRPr="00EA71EA" w:rsidTr="00EA71EA">
        <w:trPr>
          <w:gridAfter w:val="8"/>
          <w:wAfter w:w="132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A" w:rsidRPr="00EA71EA" w:rsidTr="00EA71EA">
        <w:trPr>
          <w:gridAfter w:val="3"/>
          <w:wAfter w:w="4665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br/>
              <w:t>Наименование  остановочных  пунктов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 пунктами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 начального  пункта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 (мин)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4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6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14-51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8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17-41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17-20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10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18-35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1EA" w:rsidRDefault="00EA71EA">
      <w:r>
        <w:t xml:space="preserve">Расписание 6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809"/>
        <w:gridCol w:w="1197"/>
        <w:gridCol w:w="1453"/>
        <w:gridCol w:w="845"/>
        <w:gridCol w:w="1088"/>
        <w:gridCol w:w="969"/>
        <w:gridCol w:w="809"/>
        <w:gridCol w:w="1151"/>
      </w:tblGrid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Наименование остановочных пунктов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пунктами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начального пункта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4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6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15-21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Т1,8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15-00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8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15-56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18-01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17-40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10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21-11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18-55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20-30</w:t>
            </w:r>
          </w:p>
        </w:tc>
      </w:tr>
      <w:tr w:rsidR="00EA71EA" w:rsidRPr="00EA71EA" w:rsidTr="00EA71EA"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 12</w:t>
            </w: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9 Января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Южный Урал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00-01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EA71EA" w:rsidRPr="00EA71EA" w:rsidTr="00EA71EA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21-45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г. Оренбург (ул. Терешковой)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EA71EA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1EA" w:rsidRPr="00EA71EA" w:rsidRDefault="00EA71EA" w:rsidP="00E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1EA" w:rsidRDefault="00EA71EA">
      <w:bookmarkStart w:id="0" w:name="_GoBack"/>
      <w:bookmarkEnd w:id="0"/>
    </w:p>
    <w:p w:rsidR="00EA71EA" w:rsidRDefault="00EA71EA"/>
    <w:sectPr w:rsidR="00EA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D"/>
    <w:rsid w:val="00DB596D"/>
    <w:rsid w:val="00E02D72"/>
    <w:rsid w:val="00EA71EA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B9A0"/>
  <w15:chartTrackingRefBased/>
  <w15:docId w15:val="{E16309CD-180A-415F-AA15-816C3C7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2016-11-01T15:25:00Z</dcterms:created>
  <dcterms:modified xsi:type="dcterms:W3CDTF">2016-11-01T15:34:00Z</dcterms:modified>
</cp:coreProperties>
</file>